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52476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2476" w:rsidRDefault="00586EC2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652476" w:rsidRDefault="00652476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2476" w:rsidRDefault="00652476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652476" w:rsidRDefault="00586EC2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652476" w:rsidRDefault="00652476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652476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2476" w:rsidRDefault="0065247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652476" w:rsidRDefault="00586EC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652476" w:rsidRDefault="0065247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2476" w:rsidRDefault="00652476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652476" w:rsidRDefault="00586EC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652476" w:rsidRDefault="00652476">
      <w:pPr>
        <w:pStyle w:val="Standard"/>
      </w:pPr>
    </w:p>
    <w:p w:rsidR="00652476" w:rsidRDefault="00652476">
      <w:pPr>
        <w:pStyle w:val="Standard"/>
      </w:pPr>
    </w:p>
    <w:p w:rsidR="00652476" w:rsidRDefault="00586EC2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652476" w:rsidRDefault="00586EC2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652476" w:rsidRDefault="00586EC2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AFB4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52476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2476" w:rsidRDefault="00586EC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C15CA7">
            <w:pPr>
              <w:pStyle w:val="TableContents"/>
              <w:ind w:left="629"/>
            </w:pPr>
            <w:r>
              <w:t>Ing. Karina Garcia Morales</w:t>
            </w:r>
          </w:p>
        </w:tc>
      </w:tr>
      <w:tr w:rsidR="00652476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2476" w:rsidRDefault="00586EC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C15CA7">
            <w:pPr>
              <w:pStyle w:val="TableContents"/>
              <w:ind w:left="629"/>
            </w:pPr>
            <w:r>
              <w:t>Fundamentos de Programación</w:t>
            </w:r>
          </w:p>
        </w:tc>
      </w:tr>
      <w:tr w:rsidR="00652476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2476" w:rsidRDefault="00586EC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C15CA7">
            <w:pPr>
              <w:pStyle w:val="TableContents"/>
              <w:ind w:left="629"/>
            </w:pPr>
            <w:r>
              <w:t>21</w:t>
            </w:r>
          </w:p>
        </w:tc>
      </w:tr>
      <w:tr w:rsidR="00652476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2476" w:rsidRDefault="00586EC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r>
              <w:rPr>
                <w:rFonts w:ascii="Cambria" w:hAnsi="Cambria"/>
                <w:i/>
                <w:color w:val="000000"/>
                <w:sz w:val="30"/>
              </w:rPr>
              <w:t>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C15CA7">
            <w:pPr>
              <w:pStyle w:val="TableContents"/>
              <w:ind w:left="629"/>
            </w:pPr>
            <w:r>
              <w:t>1</w:t>
            </w:r>
          </w:p>
        </w:tc>
      </w:tr>
      <w:tr w:rsidR="00652476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2476" w:rsidRDefault="00586EC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C15CA7">
            <w:pPr>
              <w:pStyle w:val="TableContents"/>
              <w:ind w:left="629"/>
            </w:pPr>
            <w:r>
              <w:t>Emilio Santiago Gudiño Velázquez</w:t>
            </w:r>
          </w:p>
        </w:tc>
      </w:tr>
      <w:tr w:rsidR="00652476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586EC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TableContents"/>
              <w:ind w:left="629"/>
            </w:pPr>
          </w:p>
        </w:tc>
      </w:tr>
      <w:tr w:rsidR="00652476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2476" w:rsidRDefault="00586EC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C15CA7">
            <w:pPr>
              <w:pStyle w:val="TableContents"/>
              <w:ind w:left="629"/>
            </w:pPr>
            <w:r>
              <w:t>21</w:t>
            </w:r>
          </w:p>
        </w:tc>
      </w:tr>
      <w:tr w:rsidR="00652476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2476" w:rsidRDefault="00586EC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C15CA7">
            <w:pPr>
              <w:pStyle w:val="TableContents"/>
              <w:ind w:left="629"/>
            </w:pPr>
            <w:r>
              <w:t>2020-1</w:t>
            </w:r>
          </w:p>
        </w:tc>
      </w:tr>
      <w:tr w:rsidR="00652476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2476" w:rsidRDefault="00586EC2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C15CA7">
            <w:pPr>
              <w:pStyle w:val="TableContents"/>
              <w:ind w:left="629"/>
            </w:pPr>
            <w:r>
              <w:t>20/08/2019</w:t>
            </w:r>
          </w:p>
        </w:tc>
      </w:tr>
      <w:tr w:rsidR="00652476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2476" w:rsidRDefault="00586EC2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TableContents"/>
              <w:ind w:left="629"/>
            </w:pPr>
          </w:p>
        </w:tc>
      </w:tr>
      <w:tr w:rsidR="00652476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2476" w:rsidRDefault="00652476">
            <w:pPr>
              <w:pStyle w:val="TableContents"/>
              <w:ind w:left="629"/>
            </w:pPr>
          </w:p>
        </w:tc>
        <w:bookmarkStart w:id="0" w:name="_GoBack"/>
        <w:bookmarkEnd w:id="0"/>
      </w:tr>
    </w:tbl>
    <w:p w:rsidR="00652476" w:rsidRDefault="00652476">
      <w:pPr>
        <w:pStyle w:val="Standard"/>
      </w:pPr>
    </w:p>
    <w:p w:rsidR="00652476" w:rsidRDefault="00652476">
      <w:pPr>
        <w:pStyle w:val="Standard"/>
      </w:pPr>
    </w:p>
    <w:p w:rsidR="00652476" w:rsidRDefault="00586EC2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C15CA7" w:rsidRDefault="00C15CA7" w:rsidP="00C15CA7">
      <w:pPr>
        <w:jc w:val="center"/>
        <w:rPr>
          <w:rFonts w:ascii="Arial" w:hAnsi="Arial" w:cs="Arial"/>
          <w:b/>
          <w:lang w:val="es-ES"/>
        </w:rPr>
      </w:pPr>
      <w:r w:rsidRPr="00F3534D">
        <w:rPr>
          <w:rFonts w:ascii="Arial" w:hAnsi="Arial" w:cs="Arial"/>
          <w:b/>
          <w:lang w:val="es-ES"/>
        </w:rPr>
        <w:lastRenderedPageBreak/>
        <w:t>La computación como herramienta del trabajo profesional de ingeniería</w:t>
      </w:r>
    </w:p>
    <w:p w:rsidR="00C15CA7" w:rsidRDefault="00C15CA7" w:rsidP="00C15CA7">
      <w:pPr>
        <w:jc w:val="center"/>
        <w:rPr>
          <w:rFonts w:ascii="Arial" w:hAnsi="Arial" w:cs="Arial"/>
          <w:b/>
          <w:lang w:val="es-ES"/>
        </w:rPr>
      </w:pPr>
    </w:p>
    <w:p w:rsidR="00C15CA7" w:rsidRPr="00F3534D" w:rsidRDefault="00C15CA7" w:rsidP="00C15CA7">
      <w:pPr>
        <w:jc w:val="center"/>
        <w:rPr>
          <w:rFonts w:ascii="Arial" w:hAnsi="Arial" w:cs="Arial"/>
          <w:b/>
          <w:lang w:val="es-ES"/>
        </w:rPr>
      </w:pPr>
    </w:p>
    <w:p w:rsidR="00C15CA7" w:rsidRPr="00F3534D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 w:rsidRPr="00F3534D">
        <w:rPr>
          <w:rFonts w:ascii="Arial" w:hAnsi="Arial" w:cs="Arial"/>
          <w:b/>
          <w:i/>
          <w:u w:val="single"/>
          <w:lang w:val="es-ES"/>
        </w:rPr>
        <w:t>Objetivos</w:t>
      </w:r>
    </w:p>
    <w:p w:rsidR="00C15CA7" w:rsidRDefault="00C15CA7" w:rsidP="00C15CA7">
      <w:pPr>
        <w:jc w:val="both"/>
        <w:rPr>
          <w:rFonts w:ascii="Arial" w:hAnsi="Arial" w:cs="Arial"/>
          <w:lang w:val="es-ES"/>
        </w:rPr>
      </w:pPr>
      <w:r w:rsidRPr="00F3534D">
        <w:rPr>
          <w:rFonts w:ascii="Arial" w:hAnsi="Arial" w:cs="Arial"/>
          <w:lang w:val="es-ES"/>
        </w:rPr>
        <w:t>Descubrir y utilizar herramientas de software que se ofrecen en Internet que permiten realizar</w:t>
      </w:r>
      <w:r>
        <w:rPr>
          <w:rFonts w:ascii="Arial" w:hAnsi="Arial" w:cs="Arial"/>
          <w:lang w:val="es-ES"/>
        </w:rPr>
        <w:t xml:space="preserve"> actividades y trabajos académicos de forma organizada y profesional a lo largo de la vida escolar, tales como manejo de repositorios de almacenamiento y buscadores de funciones avanzadas.</w:t>
      </w:r>
    </w:p>
    <w:p w:rsidR="00C15CA7" w:rsidRDefault="00C15CA7" w:rsidP="00C15CA7">
      <w:pPr>
        <w:jc w:val="both"/>
        <w:rPr>
          <w:rFonts w:ascii="Arial" w:hAnsi="Arial" w:cs="Arial"/>
          <w:lang w:val="es-ES"/>
        </w:rPr>
      </w:pPr>
    </w:p>
    <w:p w:rsidR="00C15CA7" w:rsidRDefault="00C15CA7" w:rsidP="00C15CA7">
      <w:pPr>
        <w:jc w:val="both"/>
        <w:rPr>
          <w:rFonts w:ascii="Arial" w:hAnsi="Arial" w:cs="Arial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 w:rsidRPr="00F3534D">
        <w:rPr>
          <w:rFonts w:ascii="Arial" w:hAnsi="Arial" w:cs="Arial"/>
          <w:b/>
          <w:i/>
          <w:u w:val="single"/>
          <w:lang w:val="es-ES"/>
        </w:rPr>
        <w:t xml:space="preserve">Desarrollo de la práctica </w:t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drawing>
          <wp:inline distT="0" distB="0" distL="0" distR="0" wp14:anchorId="46DB0D7C" wp14:editId="5CA117ED">
            <wp:extent cx="2768899" cy="13106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486" t="36409" r="43055" b="28566"/>
                    <a:stretch/>
                  </pic:blipFill>
                  <pic:spPr bwMode="auto">
                    <a:xfrm>
                      <a:off x="0" y="0"/>
                      <a:ext cx="2808181" cy="132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2B1FBCAF" wp14:editId="7B965A64">
            <wp:simplePos x="0" y="0"/>
            <wp:positionH relativeFrom="column">
              <wp:posOffset>3037205</wp:posOffset>
            </wp:positionH>
            <wp:positionV relativeFrom="paragraph">
              <wp:posOffset>1151255</wp:posOffset>
            </wp:positionV>
            <wp:extent cx="2849880" cy="1866900"/>
            <wp:effectExtent l="0" t="0" r="762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9" t="34449" r="39172" b="32536"/>
                    <a:stretch/>
                  </pic:blipFill>
                  <pic:spPr bwMode="auto">
                    <a:xfrm>
                      <a:off x="0" y="0"/>
                      <a:ext cx="284988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inline distT="0" distB="0" distL="0" distR="0" wp14:anchorId="52169FD8" wp14:editId="48FF0280">
            <wp:extent cx="2413246" cy="1409700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920" t="34479" r="43382" b="12654"/>
                    <a:stretch/>
                  </pic:blipFill>
                  <pic:spPr bwMode="auto">
                    <a:xfrm>
                      <a:off x="0" y="0"/>
                      <a:ext cx="2483110" cy="145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Pr="000A7E6F" w:rsidRDefault="00C15CA7" w:rsidP="00C15CA7">
      <w:pPr>
        <w:pStyle w:val="Prrafodelista"/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ind w:left="360"/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Pr="00B72B0E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 wp14:anchorId="7A0FCAF4" wp14:editId="4AE9E668">
            <wp:simplePos x="0" y="0"/>
            <wp:positionH relativeFrom="column">
              <wp:posOffset>1830705</wp:posOffset>
            </wp:positionH>
            <wp:positionV relativeFrom="paragraph">
              <wp:posOffset>-617855</wp:posOffset>
            </wp:positionV>
            <wp:extent cx="2499360" cy="171831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91" t="35244" r="40122" b="24925"/>
                    <a:stretch/>
                  </pic:blipFill>
                  <pic:spPr bwMode="auto">
                    <a:xfrm>
                      <a:off x="0" y="0"/>
                      <a:ext cx="2499360" cy="17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0A38EFB0" wp14:editId="454FE67D">
            <wp:simplePos x="0" y="0"/>
            <wp:positionH relativeFrom="column">
              <wp:posOffset>4429125</wp:posOffset>
            </wp:positionH>
            <wp:positionV relativeFrom="paragraph">
              <wp:posOffset>-671195</wp:posOffset>
            </wp:positionV>
            <wp:extent cx="2034540" cy="1805940"/>
            <wp:effectExtent l="0" t="0" r="3810" b="381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77" t="35243" r="54244" b="42306"/>
                    <a:stretch/>
                  </pic:blipFill>
                  <pic:spPr bwMode="auto">
                    <a:xfrm>
                      <a:off x="0" y="0"/>
                      <a:ext cx="2034540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254A220D" wp14:editId="280921FE">
            <wp:simplePos x="0" y="0"/>
            <wp:positionH relativeFrom="column">
              <wp:posOffset>-904875</wp:posOffset>
            </wp:positionH>
            <wp:positionV relativeFrom="paragraph">
              <wp:posOffset>-602615</wp:posOffset>
            </wp:positionV>
            <wp:extent cx="2552034" cy="1744980"/>
            <wp:effectExtent l="0" t="0" r="1270" b="762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77" t="36694" r="39851" b="24682"/>
                    <a:stretch/>
                  </pic:blipFill>
                  <pic:spPr bwMode="auto">
                    <a:xfrm>
                      <a:off x="0" y="0"/>
                      <a:ext cx="2552034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i/>
          <w:u w:val="single"/>
          <w:lang w:val="es-ES"/>
        </w:rPr>
        <w:t xml:space="preserve"> </w:t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drawing>
          <wp:inline distT="0" distB="0" distL="0" distR="0" wp14:anchorId="0169DBE1" wp14:editId="5524E89B">
            <wp:extent cx="3253740" cy="227076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" t="8931" r="339" b="19132"/>
                    <a:stretch/>
                  </pic:blipFill>
                  <pic:spPr bwMode="auto">
                    <a:xfrm>
                      <a:off x="0" y="0"/>
                      <a:ext cx="325374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i/>
          <w:u w:val="single"/>
          <w:lang w:val="es-ES"/>
        </w:rPr>
        <w:t xml:space="preserve"> </w:t>
      </w:r>
    </w:p>
    <w:p w:rsidR="00C15CA7" w:rsidRDefault="00C15CA7" w:rsidP="00C15CA7">
      <w:pPr>
        <w:rPr>
          <w:noProof/>
          <w:lang w:eastAsia="es-MX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drawing>
          <wp:inline distT="0" distB="0" distL="0" distR="0" wp14:anchorId="03FC600D" wp14:editId="03FD7438">
            <wp:extent cx="5612130" cy="26289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897" b="6820"/>
                    <a:stretch/>
                  </pic:blipFill>
                  <pic:spPr bwMode="auto"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noProof/>
          <w:lang w:eastAsia="es-MX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drawing>
          <wp:inline distT="0" distB="0" distL="0" distR="0" wp14:anchorId="2D60433D" wp14:editId="61004C28">
            <wp:extent cx="5494020" cy="25527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15" t="9414" r="1289" b="9717"/>
                    <a:stretch/>
                  </pic:blipFill>
                  <pic:spPr bwMode="auto">
                    <a:xfrm>
                      <a:off x="0" y="0"/>
                      <a:ext cx="549402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noProof/>
          <w:lang w:eastAsia="es-MX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drawing>
          <wp:inline distT="0" distB="0" distL="0" distR="0" wp14:anchorId="637681EE" wp14:editId="54637AC6">
            <wp:extent cx="5318760" cy="2667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173" r="5228" b="6338"/>
                    <a:stretch/>
                  </pic:blipFill>
                  <pic:spPr bwMode="auto">
                    <a:xfrm>
                      <a:off x="0" y="0"/>
                      <a:ext cx="531876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0769ECAD" wp14:editId="05A96E29">
            <wp:extent cx="5364480" cy="260604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966" r="4412" b="9475"/>
                    <a:stretch/>
                  </pic:blipFill>
                  <pic:spPr bwMode="auto">
                    <a:xfrm>
                      <a:off x="0" y="0"/>
                      <a:ext cx="536448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drawing>
          <wp:inline distT="0" distB="0" distL="0" distR="0" wp14:anchorId="4FF3CF0B" wp14:editId="575AC305">
            <wp:extent cx="5311140" cy="2682240"/>
            <wp:effectExtent l="0" t="0" r="381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08" r="5364" b="6819"/>
                    <a:stretch/>
                  </pic:blipFill>
                  <pic:spPr bwMode="auto">
                    <a:xfrm>
                      <a:off x="0" y="0"/>
                      <a:ext cx="531114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drawing>
          <wp:inline distT="0" distB="0" distL="0" distR="0" wp14:anchorId="4FF8717B" wp14:editId="09264D49">
            <wp:extent cx="5433060" cy="26898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759" r="3191" b="8026"/>
                    <a:stretch/>
                  </pic:blipFill>
                  <pic:spPr bwMode="auto">
                    <a:xfrm>
                      <a:off x="0" y="0"/>
                      <a:ext cx="54330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1D6F9594" wp14:editId="5CCA211C">
            <wp:extent cx="5509260" cy="272796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932" r="1833" b="4647"/>
                    <a:stretch/>
                  </pic:blipFill>
                  <pic:spPr bwMode="auto">
                    <a:xfrm>
                      <a:off x="0" y="0"/>
                      <a:ext cx="550926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noProof/>
          <w:lang w:eastAsia="es-MX"/>
        </w:rPr>
        <w:drawing>
          <wp:inline distT="0" distB="0" distL="0" distR="0" wp14:anchorId="516520EA" wp14:editId="2FAC8082">
            <wp:extent cx="5585460" cy="26898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724" r="475" b="7061"/>
                    <a:stretch/>
                  </pic:blipFill>
                  <pic:spPr bwMode="auto">
                    <a:xfrm>
                      <a:off x="0" y="0"/>
                      <a:ext cx="55854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lang w:val="es-ES"/>
        </w:rPr>
      </w:pPr>
      <w:r>
        <w:rPr>
          <w:noProof/>
          <w:lang w:eastAsia="es-MX"/>
        </w:rPr>
        <w:drawing>
          <wp:inline distT="0" distB="0" distL="0" distR="0" wp14:anchorId="07CACA5B" wp14:editId="09C1B158">
            <wp:extent cx="5478780" cy="25908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07" t="8932" r="1969" b="8993"/>
                    <a:stretch/>
                  </pic:blipFill>
                  <pic:spPr bwMode="auto">
                    <a:xfrm>
                      <a:off x="0" y="0"/>
                      <a:ext cx="547878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rFonts w:ascii="Arial" w:hAnsi="Arial" w:cs="Arial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66BD3DDB" wp14:editId="04FADFF1">
            <wp:extent cx="5311140" cy="2705100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966" r="5364" b="6338"/>
                    <a:stretch/>
                  </pic:blipFill>
                  <pic:spPr bwMode="auto">
                    <a:xfrm>
                      <a:off x="0" y="0"/>
                      <a:ext cx="531114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rFonts w:ascii="Arial" w:hAnsi="Arial" w:cs="Arial"/>
          <w:lang w:val="es-ES"/>
        </w:rPr>
      </w:pPr>
    </w:p>
    <w:p w:rsidR="00C15CA7" w:rsidRDefault="00C15CA7" w:rsidP="00C15CA7">
      <w:pPr>
        <w:rPr>
          <w:rFonts w:ascii="Arial" w:hAnsi="Arial" w:cs="Arial"/>
          <w:lang w:val="es-ES"/>
        </w:rPr>
      </w:pPr>
    </w:p>
    <w:p w:rsidR="00C15CA7" w:rsidRDefault="00C15CA7" w:rsidP="00C15CA7">
      <w:pPr>
        <w:rPr>
          <w:rFonts w:ascii="Arial" w:hAnsi="Arial" w:cs="Arial"/>
          <w:lang w:val="es-ES"/>
        </w:rPr>
      </w:pPr>
      <w:r>
        <w:rPr>
          <w:noProof/>
          <w:lang w:eastAsia="es-MX"/>
        </w:rPr>
        <w:drawing>
          <wp:inline distT="0" distB="0" distL="0" distR="0" wp14:anchorId="276DCAD0" wp14:editId="3A0A521F">
            <wp:extent cx="5364480" cy="263652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242" r="4412" b="9233"/>
                    <a:stretch/>
                  </pic:blipFill>
                  <pic:spPr bwMode="auto">
                    <a:xfrm>
                      <a:off x="0" y="0"/>
                      <a:ext cx="536448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rFonts w:ascii="Arial" w:hAnsi="Arial" w:cs="Arial"/>
          <w:b/>
          <w:i/>
          <w:u w:val="single"/>
          <w:lang w:val="es-ES"/>
        </w:rPr>
        <w:t>EJERCICIOS DE TAREA</w:t>
      </w:r>
    </w:p>
    <w:p w:rsidR="00C15CA7" w:rsidRDefault="00C15CA7" w:rsidP="00C15CA7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(Implementados en el link proporcionado)</w:t>
      </w:r>
    </w:p>
    <w:p w:rsidR="00C15CA7" w:rsidRDefault="00C15CA7" w:rsidP="00C15CA7">
      <w:pPr>
        <w:rPr>
          <w:rFonts w:ascii="Arial" w:hAnsi="Arial" w:cs="Arial"/>
          <w:lang w:val="es-ES"/>
        </w:rPr>
      </w:pPr>
    </w:p>
    <w:p w:rsidR="00C15CA7" w:rsidRDefault="00C15CA7" w:rsidP="00C15CA7">
      <w:pPr>
        <w:rPr>
          <w:rFonts w:ascii="Arial" w:hAnsi="Arial" w:cs="Arial"/>
          <w:lang w:val="es-ES"/>
        </w:rPr>
      </w:pPr>
    </w:p>
    <w:p w:rsidR="00C15CA7" w:rsidRDefault="00C15CA7" w:rsidP="00C15CA7">
      <w:pPr>
        <w:rPr>
          <w:rFonts w:ascii="Arial" w:hAnsi="Arial" w:cs="Arial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rFonts w:ascii="Arial" w:hAnsi="Arial" w:cs="Arial"/>
          <w:b/>
          <w:i/>
          <w:u w:val="single"/>
          <w:lang w:val="es-ES"/>
        </w:rPr>
        <w:t>CONCLUSIONES</w:t>
      </w:r>
    </w:p>
    <w:p w:rsidR="00C15CA7" w:rsidRDefault="00C15CA7" w:rsidP="00C15CA7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Realizados los ejercicios de la práctica, podemos entender el para qué de esta; podemos implementar estos modelos de búsqueda, para facilitar la investigación, tomando en cuenta que encontraremos, lo que realmente estamos buscando.</w:t>
      </w:r>
    </w:p>
    <w:p w:rsidR="00C15CA7" w:rsidRDefault="00C15CA7" w:rsidP="00C15CA7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Podremos evitar la información falsa, y podemos disponer de herramientas, que no conocíamos.</w:t>
      </w: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</w:p>
    <w:p w:rsidR="00C15CA7" w:rsidRDefault="00C15CA7" w:rsidP="00C15CA7">
      <w:pPr>
        <w:rPr>
          <w:rFonts w:ascii="Arial" w:hAnsi="Arial" w:cs="Arial"/>
          <w:b/>
          <w:i/>
          <w:u w:val="single"/>
          <w:lang w:val="es-ES"/>
        </w:rPr>
      </w:pPr>
      <w:r>
        <w:rPr>
          <w:rFonts w:ascii="Arial" w:hAnsi="Arial" w:cs="Arial"/>
          <w:b/>
          <w:i/>
          <w:u w:val="single"/>
          <w:lang w:val="es-ES"/>
        </w:rPr>
        <w:t>REFERENCIAS</w:t>
      </w:r>
    </w:p>
    <w:p w:rsidR="00C15CA7" w:rsidRDefault="00C15CA7" w:rsidP="00C15CA7">
      <w:pPr>
        <w:rPr>
          <w:rFonts w:ascii="Arial" w:hAnsi="Arial" w:cs="Arial"/>
          <w:lang w:val="es-ES"/>
        </w:rPr>
      </w:pPr>
      <w:hyperlink r:id="rId24" w:history="1">
        <w:r w:rsidRPr="00A20E1C">
          <w:rPr>
            <w:rStyle w:val="Hipervnculo"/>
            <w:rFonts w:ascii="Arial" w:hAnsi="Arial" w:cs="Arial"/>
            <w:lang w:val="es-ES"/>
          </w:rPr>
          <w:t>https://google.com</w:t>
        </w:r>
      </w:hyperlink>
    </w:p>
    <w:p w:rsidR="00C15CA7" w:rsidRDefault="00C15CA7" w:rsidP="00C15CA7">
      <w:pPr>
        <w:rPr>
          <w:rFonts w:ascii="Arial" w:hAnsi="Arial" w:cs="Arial"/>
          <w:lang w:val="es-ES"/>
        </w:rPr>
      </w:pPr>
      <w:hyperlink r:id="rId25" w:history="1">
        <w:r w:rsidRPr="00A20E1C">
          <w:rPr>
            <w:rStyle w:val="Hipervnculo"/>
            <w:rFonts w:ascii="Arial" w:hAnsi="Arial" w:cs="Arial"/>
            <w:lang w:val="es-ES"/>
          </w:rPr>
          <w:t>http://lcp02.fi-b.unam.mx/</w:t>
        </w:r>
      </w:hyperlink>
    </w:p>
    <w:p w:rsidR="00C15CA7" w:rsidRPr="00890CD0" w:rsidRDefault="00C15CA7" w:rsidP="00C15CA7">
      <w:pPr>
        <w:rPr>
          <w:rFonts w:ascii="Arial" w:hAnsi="Arial" w:cs="Arial"/>
          <w:lang w:val="es-ES"/>
        </w:rPr>
      </w:pPr>
    </w:p>
    <w:p w:rsidR="00C15CA7" w:rsidRDefault="00C15CA7">
      <w:pPr>
        <w:pStyle w:val="Standard"/>
      </w:pPr>
    </w:p>
    <w:sectPr w:rsidR="00C15CA7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6EC2" w:rsidRDefault="00586EC2">
      <w:r>
        <w:separator/>
      </w:r>
    </w:p>
  </w:endnote>
  <w:endnote w:type="continuationSeparator" w:id="0">
    <w:p w:rsidR="00586EC2" w:rsidRDefault="00586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Liberation Sans"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6EC2" w:rsidRDefault="00586EC2">
      <w:r>
        <w:rPr>
          <w:color w:val="000000"/>
        </w:rPr>
        <w:separator/>
      </w:r>
    </w:p>
  </w:footnote>
  <w:footnote w:type="continuationSeparator" w:id="0">
    <w:p w:rsidR="00586EC2" w:rsidRDefault="00586EC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652476"/>
    <w:rsid w:val="00586EC2"/>
    <w:rsid w:val="00652476"/>
    <w:rsid w:val="00C15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F23AC30-2833-407D-91A9-4E880AC64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tulo">
    <w:name w:val="Título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Prrafodelista">
    <w:name w:val="List Paragraph"/>
    <w:basedOn w:val="Normal"/>
    <w:uiPriority w:val="34"/>
    <w:qFormat/>
    <w:rsid w:val="00C15CA7"/>
    <w:pPr>
      <w:widowControl/>
      <w:suppressAutoHyphens w:val="0"/>
      <w:autoSpaceDN/>
      <w:spacing w:after="160" w:line="259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val="es-MX" w:eastAsia="en-US" w:bidi="ar-SA"/>
    </w:rPr>
  </w:style>
  <w:style w:type="character" w:styleId="Hipervnculo">
    <w:name w:val="Hyperlink"/>
    <w:basedOn w:val="Fuentedeprrafopredeter"/>
    <w:uiPriority w:val="99"/>
    <w:unhideWhenUsed/>
    <w:rsid w:val="00C15CA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lcp02.fi-b.unam.mx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hyperlink" Target="https://google.com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226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santiago gudiño</cp:lastModifiedBy>
  <cp:revision>2</cp:revision>
  <dcterms:created xsi:type="dcterms:W3CDTF">2019-08-20T14:58:00Z</dcterms:created>
  <dcterms:modified xsi:type="dcterms:W3CDTF">2019-08-20T14:58:00Z</dcterms:modified>
</cp:coreProperties>
</file>